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B2BE" w14:textId="77777777" w:rsidR="00FB4626" w:rsidRDefault="00000000">
      <w:pPr>
        <w:rPr>
          <w:rFonts w:ascii="Arial Narrow" w:hAnsi="Arial Narrow"/>
          <w:color w:val="000000" w:themeColor="text1"/>
          <w:sz w:val="96"/>
        </w:rPr>
      </w:pPr>
      <w:r>
        <w:rPr>
          <w:noProof/>
        </w:rPr>
        <w:drawing>
          <wp:inline distT="0" distB="0" distL="0" distR="0" wp14:anchorId="385D97BF" wp14:editId="79934C81">
            <wp:extent cx="1676400" cy="1411605"/>
            <wp:effectExtent l="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1B193" w14:textId="77777777" w:rsidR="006B4922" w:rsidRDefault="006B4922">
      <w:pPr>
        <w:rPr>
          <w:rFonts w:ascii="Algerian" w:hAnsi="Algerian"/>
          <w:color w:val="000000" w:themeColor="text1"/>
          <w:sz w:val="72"/>
          <w:szCs w:val="72"/>
        </w:rPr>
      </w:pPr>
    </w:p>
    <w:p w14:paraId="361AACA2" w14:textId="308048B2" w:rsidR="00FB4626" w:rsidRPr="006B4922" w:rsidRDefault="006B4922">
      <w:pPr>
        <w:rPr>
          <w:sz w:val="96"/>
          <w:szCs w:val="96"/>
        </w:rPr>
      </w:pPr>
      <w:r w:rsidRPr="006B4922">
        <w:rPr>
          <w:rFonts w:ascii="Algerian" w:hAnsi="Algerian"/>
          <w:color w:val="000000" w:themeColor="text1"/>
          <w:sz w:val="96"/>
          <w:szCs w:val="96"/>
        </w:rPr>
        <w:t>L’inscription sur la Liste ÉLECTORALE est possible jusqu’au 4 Février 2026 en ligne et jusqu’au 6 Février 2026 en Mairie.</w:t>
      </w:r>
    </w:p>
    <w:sectPr w:rsidR="00FB4626" w:rsidRPr="006B4922">
      <w:pgSz w:w="16838" w:h="11906" w:orient="landscape"/>
      <w:pgMar w:top="284" w:right="1417" w:bottom="28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6"/>
    <w:rsid w:val="006B4922"/>
    <w:rsid w:val="00F66D1F"/>
    <w:rsid w:val="00F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2AF0"/>
  <w15:docId w15:val="{FBF2CB2A-6C6B-4189-8555-837D18B0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46"/>
    <w:pPr>
      <w:spacing w:line="276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B0F28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B0F28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106</Characters>
  <Application>Microsoft Office Word</Application>
  <DocSecurity>0</DocSecurity>
  <Lines>1</Lines>
  <Paragraphs>1</Paragraphs>
  <ScaleCrop>false</ScaleCrop>
  <Company>Soluris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soluris</dc:creator>
  <dc:description/>
  <cp:lastModifiedBy>cni burie</cp:lastModifiedBy>
  <cp:revision>2</cp:revision>
  <cp:lastPrinted>2025-05-05T10:09:00Z</cp:lastPrinted>
  <dcterms:created xsi:type="dcterms:W3CDTF">2026-01-08T14:49:00Z</dcterms:created>
  <dcterms:modified xsi:type="dcterms:W3CDTF">2026-01-08T14:49:00Z</dcterms:modified>
  <dc:language>fr-FR</dc:language>
</cp:coreProperties>
</file>